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Theme="minorEastAsia" w:hAnsiTheme="minorEastAsia" w:eastAsiaTheme="minorEastAsia" w:cstheme="minorEastAsia"/>
          <w:sz w:val="36"/>
          <w:szCs w:val="36"/>
        </w:rPr>
      </w:pPr>
      <w:r>
        <w:rPr>
          <w:rFonts w:hint="eastAsia" w:asciiTheme="minorEastAsia" w:hAnsiTheme="minorEastAsia" w:eastAsiaTheme="minorEastAsia" w:cstheme="minorEastAsia"/>
          <w:sz w:val="36"/>
          <w:szCs w:val="36"/>
        </w:rPr>
        <w:t>居家健身方法指南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体育锻炼是增强体质、提高自身免疫力的主要手段之一。近期，由于疫情控制需要，广大学生、家长选择居家防护。为满足家庭室内健身需求，以及丰富居家健身方法，特整理部分简单易操作的健身动作，供不同人群有选择的进行锻炼。建议每天保持1小时左右的锻炼时间，练习时应注重力量与柔韧相结合、上肢与下肢练习相结合，练习前要做5分钟慢跑热身运动，并且在运动时注意开窗通风，保持室内空气清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一、力量：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（一）上肢：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俯卧撑：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pict>
          <v:shape id="_x0000_s1033" o:spid="_x0000_s1033" o:spt="75" type="#_x0000_t75" style="position:absolute;left:0pt;margin-left:210.05pt;margin-top:14.1pt;height:75.65pt;width:208.7pt;mso-wrap-distance-left:9pt;mso-wrap-distance-right:9pt;z-index:-251653120;mso-width-relative:page;mso-height-relative:page;" filled="f" o:preferrelative="t" stroked="f" coordsize="21600,21600" wrapcoords="21592 -2 0 0 0 21600 21592 21602 8 21602 21600 21600 21600 0 8 -2 21592 -2">
            <v:path/>
            <v:fill on="f" focussize="0,0"/>
            <v:stroke on="f"/>
            <v:imagedata r:id="rId5" croptop="1343f" o:title=""/>
            <o:lock v:ext="edit" aspectratio="t"/>
            <w10:wrap type="tight"/>
          </v:shape>
        </w:pic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※练习方法：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（1）双手支撑身体，双臂垂直于地面，两手间距与肩同宽，两腿向身体后方伸展，依靠双手和双脚的脚尖保持平衡，保持头、脖子、背部、臀部以及双腿在一条直线上。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（2）两臂做屈伸动作，两肘关节向身体外侧弯曲。向下时身体降低到基本靠近地板，还原时双臂保持伸直。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※动作重点：全身挺直，平起平落。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pict>
          <v:shape id="_x0000_s1034" o:spid="_x0000_s1034" o:spt="75" type="#_x0000_t75" style="position:absolute;left:0pt;margin-left:200.65pt;margin-top:11.85pt;height:84.8pt;width:212.4pt;mso-wrap-distance-left:9pt;mso-wrap-distance-right:9pt;z-index:-251652096;mso-width-relative:page;mso-height-relative:page;" filled="f" o:preferrelative="t" stroked="f" coordsize="21600,21600" wrapcoords="21592 -2 0 0 0 21600 21592 21602 8 21602 21600 21600 21600 0 8 -2 21592 -2">
            <v:path/>
            <v:fill on="f" focussize="0,0"/>
            <v:stroke on="f"/>
            <v:imagedata r:id="rId6" croptop="1437f" cropbottom="1686f" o:title=""/>
            <o:lock v:ext="edit" aspectratio="t"/>
            <w10:wrap type="tight"/>
          </v:shape>
        </w:pic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※练习难度进阶：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（1）支撑点不同：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①手脚支撑：练习者练习时，身体保持平直，利用手与脚支撑身体（图2）。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②跪姿支撑：练习者练习时，膝盖弯曲，利用膝盖与手支撑身体（图3）。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（2）支撑高度不同：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①低姿：练习者练习时，身体姿态手高脚低，手脚不在同一水平面上（图4）。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②中姿：练习者练习时，身体姿态手脚在同一水平面上（图5）。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③高姿：练习者练习时，身体姿态手低脚高，手脚不在同一水平面上（图6）。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pict>
          <v:shape id="_x0000_i1032" o:spt="75" type="#_x0000_t75" style="height:78.9pt;width:199.85pt;" filled="f" o:preferrelative="t" stroked="f" coordsize="21600,21600">
            <v:path/>
            <v:fill on="f" focussize="0,0"/>
            <v:stroke on="f"/>
            <v:imagedata r:id="rId7" croptop="5722f" cropbottom="932f" o:title=""/>
            <o:lock v:ext="edit" aspectratio="t"/>
            <w10:wrap type="none"/>
            <w10:anchorlock/>
          </v:shape>
        </w:pic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pict>
          <v:shape id="_x0000_i1033" o:spt="75" type="#_x0000_t75" style="height:80.15pt;width:201.65pt;" filled="f" o:preferrelative="t" stroked="f" coordsize="21600,21600">
            <v:path/>
            <v:fill on="f" focussize="0,0"/>
            <v:stroke on="f"/>
            <v:imagedata r:id="rId8" croptop="2091f" cropbottom="1867f" o:title=""/>
            <o:lock v:ext="edit" aspectratio="t"/>
            <w10:wrap type="none"/>
            <w10:anchorlock/>
          </v:shape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pict>
          <v:shape id="_x0000_s1036" o:spid="_x0000_s1036" o:spt="75" alt="" type="#_x0000_t75" style="position:absolute;left:0pt;margin-left:189.15pt;margin-top:12.75pt;height:86.85pt;width:223.55pt;mso-wrap-distance-left:9pt;mso-wrap-distance-right:9pt;z-index:-251651072;mso-width-relative:page;mso-height-relative:page;" filled="f" o:preferrelative="t" stroked="f" coordsize="21600,21600" wrapcoords="21592 -2 0 0 0 21600 21592 21602 8 21602 21600 21600 21600 0 8 -2 21592 -2">
            <v:path/>
            <v:fill on="f" focussize="0,0"/>
            <v:stroke on="f"/>
            <v:imagedata r:id="rId9" croptop="2637f" cropbottom="1925f" o:title=""/>
            <o:lock v:ext="edit" aspectratio="t"/>
            <w10:wrap type="tight"/>
          </v:shape>
        </w:pic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（3）支撑间距不同：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①宽距：练习者练习时，双手间距比肩稍宽（视练习者能力决定）（图7）。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②中距：练习者练习时，双手间距与肩同宽（图8）。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③窄距：练习者练习时，双手并拢（图9）。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（二）下肢：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pict>
          <v:shape id="_x0000_s1037" o:spid="_x0000_s1037" o:spt="75" type="#_x0000_t75" style="position:absolute;left:0pt;margin-left:194.05pt;margin-top:15.3pt;height:110.8pt;width:226.9pt;mso-wrap-distance-bottom:0pt;mso-wrap-distance-left:9pt;mso-wrap-distance-right:9pt;mso-wrap-distance-top:0pt;z-index:251666432;mso-width-relative:page;mso-height-relative:page;" filled="f" o:preferrelative="t" stroked="f" coordsize="21600,21600" wrapcoords="21592 -2 0 0 0 21600 21592 21602 8 21602 21600 21600 21600 0 8 -2 21592 -2">
            <v:path/>
            <v:fill on="f" focussize="0,0"/>
            <v:stroke on="f"/>
            <v:imagedata r:id="rId10" croptop="1726f" cropbottom="581f" o:title=""/>
            <o:lock v:ext="edit" aspectratio="t"/>
            <w10:wrap type="square"/>
          </v:shape>
        </w:pic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1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.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半蹲跳：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※练习方法：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1"/>
          <w:szCs w:val="21"/>
          <w:shd w:val="clear" w:color="auto" w:fill="FFFFFF"/>
        </w:rPr>
        <w:t>（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1）站立姿势：挺胸收腹，收紧臀部，双脚与肩同宽；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（2）下蹲姿态：脚尖与膝盖保持同一方向，膝盖不要超过脚尖，膝关节、髋关节夹角保持90°左右；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（3）挑起姿态：双腿蹬地，双脚充分蹬伸，有短暂；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（4）落地姿态：腾空落地时，前脚掌着地，迅速过度到全脚掌。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※动作重点：身体保持平稳，起跳膝、踝关节充分伸直，落地膝、踝关节缓冲。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pict>
          <v:shape id="_x0000_s1039" o:spid="_x0000_s1039" o:spt="75" type="#_x0000_t75" style="position:absolute;left:0pt;margin-left:197.35pt;margin-top:6.7pt;height:109.8pt;width:227.35pt;mso-wrap-distance-left:9pt;mso-wrap-distance-right:9pt;z-index:-251649024;mso-width-relative:page;mso-height-relative:page;" filled="f" o:preferrelative="t" stroked="f" coordsize="21600,21600" wrapcoords="21592 -2 0 0 0 21600 21592 21602 8 21602 21600 21600 21600 0 8 -2 21592 -2">
            <v:path/>
            <v:fill on="f" focussize="0,0"/>
            <v:stroke on="f"/>
            <v:imagedata r:id="rId11" croptop="2473f" o:title=""/>
            <o:lock v:ext="edit" aspectratio="t"/>
            <w10:wrap type="tight"/>
          </v:shape>
        </w:pic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※练习难度进阶：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（1）下蹲姿态不同：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①微蹲：下蹲时膝、踝关节135°左右（图11）。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②半蹲：下蹲时膝、踝关节90°左右（图12）。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③深蹲：下蹲大腿与地面保持平行（图13）。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pict>
          <v:shape id="图片 12" o:spid="_x0000_s1026" o:spt="75" type="#_x0000_t75" style="position:absolute;left:0pt;margin-left:220.55pt;margin-top:7.2pt;height:107.9pt;width:203.95pt;mso-position-horizontal-relative:margin;mso-wrap-distance-bottom:0pt;mso-wrap-distance-left:9pt;mso-wrap-distance-right:9pt;mso-wrap-distance-top:0pt;z-index:251658240;mso-width-relative:page;mso-height-relative:page;" filled="f" o:preferrelative="t" stroked="f" coordsize="21600,21600">
            <v:path/>
            <v:fill on="f" focussize="0,0"/>
            <v:stroke on="f"/>
            <v:imagedata r:id="rId12" croptop="1676f" o:title=""/>
            <o:lock v:ext="edit" aspectratio="t"/>
            <w10:wrap type="square"/>
          </v:shape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（2）手臂姿态不同：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①自然摆臂：下蹲时双臂向后摆动，起跳时手臂经体侧向前向上摆动，身体腾空时在体前交叉或在头上交叉，落地时手臂经体前、体侧还原。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pict>
          <v:shape id="图片 13" o:spid="_x0000_s1027" o:spt="75" alt="" type="#_x0000_t75" style="position:absolute;left:0pt;margin-left:302.7pt;margin-top:32.05pt;height:87pt;width:121.7pt;mso-wrap-distance-bottom:0pt;mso-wrap-distance-left:9pt;mso-wrap-distance-right:9pt;mso-wrap-distance-top:0pt;z-index:251657216;mso-width-relative:page;mso-height-relative:page;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square"/>
          </v:shape>
        </w:pic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②开合摆臂：起跳时手臂由体侧直臂向上摆动，腾空时手臂在头上击掌，落地时还原（图15）。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2.原地侧吸腿：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※练习方法：身体直立，双脚与肩同宽，左腿支撑于地面，右腿在身体侧前方45°做屈膝收腿，大腿抬起时与地面保持平行。反方向换腿练习。（图16）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pict>
          <v:shape id="_x0000_s1040" o:spid="_x0000_s1040" o:spt="75" type="#_x0000_t75" style="position:absolute;left:0pt;margin-left:246.75pt;margin-top:19.85pt;height:87.15pt;width:174.65pt;mso-wrap-distance-left:9pt;mso-wrap-distance-right:9pt;z-index:-251648000;mso-width-relative:page;mso-height-relative:page;" filled="f" o:preferrelative="t" stroked="f" coordsize="21600,21600" wrapcoords="21592 -2 0 0 0 21600 21592 21602 8 21602 21600 21600 21600 0 8 -2 21592 -2">
            <v:path/>
            <v:fill on="f" focussize="0,0"/>
            <v:stroke on="f"/>
            <v:imagedata r:id="rId14" o:title=""/>
            <o:lock v:ext="edit" aspectratio="t"/>
            <w10:wrap type="tight"/>
          </v:shape>
        </w:pic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※动作重点：支撑腿保持平稳，收腿动作缓慢发力均匀。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3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.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弓步跳：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※练习方法：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（1）先从一个标准的弓箭步开始，一脚在前，一脚在后，双膝弯曲。前腿膝盖不要超过脚尖，后腿膝盖接近地面。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pict>
          <v:shape id="_x0000_s1041" o:spid="_x0000_s1041" o:spt="75" type="#_x0000_t75" style="position:absolute;left:0pt;margin-left:228.4pt;margin-top:16.15pt;height:71.55pt;width:197.45pt;mso-wrap-distance-left:9pt;mso-wrap-distance-right:9pt;z-index:-251646976;mso-width-relative:page;mso-height-relative:page;" filled="f" o:preferrelative="t" stroked="f" coordsize="21600,21600" wrapcoords="21592 -2 0 0 0 21600 21592 21602 8 21602 21600 21600 21600 0 8 -2 21592 -2">
            <v:path/>
            <v:fill on="f" focussize="0,0"/>
            <v:stroke on="f"/>
            <v:imagedata r:id="rId15" croptop="2613f" o:title=""/>
            <o:lock v:ext="edit" aspectratio="t"/>
            <w10:wrap type="tight"/>
          </v:shape>
        </w:pic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（2）然后向上跳起，双腿交换位置，前腿向后，后腿向前，同时摆臂。最后以弓箭步的姿势落地。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（3）双臂弯曲随弓步跳前后摆动。（图17）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※动作重点：两脚均为前脚掌着地，腾空时两腿在空中交换。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pict>
          <v:shape id="_x0000_s1032" o:spid="_x0000_s1032" o:spt="75" type="#_x0000_t75" style="position:absolute;left:0pt;margin-left:289.85pt;margin-top:12.3pt;height:94.5pt;width:129.5pt;mso-wrap-distance-left:9pt;mso-wrap-distance-right:9pt;z-index:-251654144;mso-width-relative:page;mso-height-relative:page;" filled="f" o:preferrelative="t" stroked="f" coordsize="21600,21600" wrapcoords="21592 -2 0 0 0 21600 21592 21602 8 21602 21600 21600 21600 0 8 -2 21592 -2">
            <v:path/>
            <v:fill on="f" focussize="0,0"/>
            <v:stroke on="f"/>
            <v:imagedata r:id="rId16" o:title=""/>
            <o:lock v:ext="edit" aspectratio="t"/>
            <w10:wrap type="tight"/>
          </v:shape>
        </w:pic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4. 开合跳：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※练习方法：身体保持直立，抬头挺胸，双手自然垂放于身体两侧。用力向上跳起，同时双脚向两侧张开，手臂经体侧打开在调到最高处时双臂在头上交叉或击掌。脚下动作重复交替打开、并拢。（图18）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※动作重点：落地时，脚尖、膝关节指向前方，膝、踝关节缓冲。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（1）下蹲深度不同：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①高姿开合跳：练习者练习时，每次落地时膝关节保持委屈（图19）。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②深蹲开合跳：练习者练习时，每次落地时下蹲至大腿与地面保持平行（图20）。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pict>
          <v:shape id="图片 18" o:spid="_x0000_s1028" o:spt="75" type="#_x0000_t75" style="position:absolute;left:0pt;margin-left:352.55pt;margin-top:5.5pt;height:98.55pt;width:67.1pt;mso-position-horizontal-relative:margin;mso-wrap-distance-bottom:0pt;mso-wrap-distance-left:9pt;mso-wrap-distance-right:9pt;mso-wrap-distance-top:0pt;z-index:251658240;mso-width-relative:page;mso-height-relative:page;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square"/>
          </v:shape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5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.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靠墙蹲：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※练习方法：背对墙壁，双脚与肩同宽，脚尖平行向前，躯干贴紧墙壁，膝盖弯曲（不要超过脚尖），保持小腿与地面垂直、大腿与地面平行，坚持静力动作一定时间。（图21）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※动作重点：小腿垂直地面，臀、背贴紧墙面。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pict>
          <v:shape id="_x0000_s1031" o:spid="_x0000_s1031" o:spt="75" type="#_x0000_t75" style="position:absolute;left:0pt;margin-left:233.3pt;margin-top:12.95pt;height:93.65pt;width:191.95pt;mso-wrap-distance-left:9pt;mso-wrap-distance-right:9pt;z-index:-251655168;mso-width-relative:page;mso-height-relative:page;" filled="f" o:preferrelative="t" stroked="f" coordsize="21600,21600" wrapcoords="21592 -2 0 0 0 21600 21592 21602 8 21602 21600 21600 21600 0 8 -2 21592 -2">
            <v:path/>
            <v:fill on="f" focussize="0,0"/>
            <v:stroke on="f"/>
            <v:imagedata r:id="rId18" croptop="1444f" o:title=""/>
            <o:lock v:ext="edit" aspectratio="t"/>
            <w10:wrap type="tight"/>
          </v:shape>
        </w:pic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（三）腰背：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1. 仰卧举腿：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※练习方法：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（1）准备姿态：身体仰卧，手臂在体侧伸直，掌心向下贴紧地面；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（2）开始动作：直腿向上抬起。（图22）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※动作重点：双手撑地，直腿起落。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※练习难度进阶：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pict>
          <v:shape id="_x0000_s1030" o:spid="_x0000_s1030" o:spt="75" type="#_x0000_t75" style="position:absolute;left:0pt;margin-left:129.25pt;margin-top:0.55pt;height:92.3pt;width:295.25pt;mso-wrap-distance-left:9pt;mso-wrap-distance-right:9pt;z-index:-251656192;mso-width-relative:page;mso-height-relative:page;" filled="f" o:preferrelative="t" stroked="f" coordsize="21600,21600" wrapcoords="21592 -2 0 0 0 21600 21592 21602 8 21602 21600 21600 21600 0 8 -2 21592 -2">
            <v:path/>
            <v:fill on="f" focussize="0,0"/>
            <v:stroke on="f"/>
            <v:imagedata r:id="rId19" o:title=""/>
            <o:lock v:ext="edit" aspectratio="t"/>
            <w10:wrap type="tight"/>
          </v:shape>
        </w:pic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（1）脚举起角度不同：练习者在练习时，腿抬高后与地面的夹角大小可分为45°、45°--90°、90°三种，练习者可视能力不同进行练习。（图23）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（2）双人组合：两人组合，其中一人做仰卧举腿练习，另一人站于练习者侧面，用手将练习者抬起的腿按下，增加练习者抬腿的阻力。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pict>
          <v:shape id="_x0000_s1042" o:spid="_x0000_s1042" o:spt="75" type="#_x0000_t75" style="position:absolute;left:0pt;margin-left:243.8pt;margin-top:8.6pt;height:87.35pt;width:178.35pt;mso-wrap-distance-left:9pt;mso-wrap-distance-right:9pt;z-index:-251645952;mso-width-relative:page;mso-height-relative:page;" filled="f" o:preferrelative="t" stroked="f" coordsize="21600,21600" wrapcoords="21592 -2 0 0 0 21600 21592 21602 8 21602 21600 21600 21600 0 8 -2 21592 -2">
            <v:path/>
            <v:fill on="f" focussize="0,0"/>
            <v:stroke on="f"/>
            <v:imagedata r:id="rId20" croptop="1204f" o:title=""/>
            <o:lock v:ext="edit" aspectratio="t"/>
            <w10:wrap type="tight"/>
          </v:shape>
        </w:pic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.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仰卧两头起：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※练习方法：平躺于地板或床上，两腿并拢自然伸直，两臂上举于头后自然伸直。起坐时，两腿两臂同时上举，向身体中间靠拢，以胯为轴使身体形成对折，然后恢复原状，再继续做两头起的运动。（图24）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※动作重点：腰腹发力均匀，使两臂两腿同时抬起并向中间靠拢。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※练习难度进阶：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（1）举腿卷腹：练习者平躺于地面，控制双腿始终保持举起姿势（与地面夹角视能力大小控制），做仰卧起坐动作。（图25）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pict>
          <v:shape id="_x0000_i1034" o:spt="75" type="#_x0000_t75" style="height:60.75pt;width:415.5pt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（2）左右交叉起：仰卧于地面上，双腿伸直。腹部发力举起左腿，脚尖绷直，同时右手抬起去触摸左脚，右腿及左手同理，动作重复进行。（图26）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（3）仰卧蹬车：仰卧于地面上，双肘支撑于地面稳定上体。臀部着地，脚尖绷直，双腿交替做屈膝和蹬伸动作，模拟蹬自行车踏板的方式。（图27）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3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.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平板支撑（高度变化、动作变化）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※练习方法：</w:t>
      </w:r>
      <w:r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shd w:val="clear" w:color="auto" w:fill="FFFFFF"/>
        </w:rPr>
        <w:t>俯卧，双肘弯曲支撑在地面上，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instrText xml:space="preserve"> HYPERLINK "https://baike.so.com/doc/10043238-10553387.html" \t "_blank" </w:instrTex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shd w:val="clear" w:color="auto" w:fill="FFFFFF"/>
        </w:rPr>
        <w:t>肩膀</w:t>
      </w:r>
      <w:r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shd w:val="clear" w:color="auto" w:fill="FFFFFF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shd w:val="clear" w:color="auto" w:fill="FFFFFF"/>
        </w:rPr>
        <w:t>和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instrText xml:space="preserve"> HYPERLINK "https://baike.so.com/doc/4753304-4968699.html" \t "_blank" </w:instrTex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shd w:val="clear" w:color="auto" w:fill="FFFFFF"/>
        </w:rPr>
        <w:t>肘关节</w:t>
      </w:r>
      <w:r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shd w:val="clear" w:color="auto" w:fill="FFFFFF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shd w:val="clear" w:color="auto" w:fill="FFFFFF"/>
        </w:rPr>
        <w:t>垂直于地面，双脚踩地，身体离开地面，躯干伸直，头部、肩部、胯部和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instrText xml:space="preserve"> HYPERLINK "https://baike.so.com/doc/2622969-2769533.html" \t "_blank" </w:instrTex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shd w:val="clear" w:color="auto" w:fill="FFFFFF"/>
        </w:rPr>
        <w:t>踝</w:t>
      </w:r>
      <w:r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shd w:val="clear" w:color="auto" w:fill="FFFFFF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shd w:val="clear" w:color="auto" w:fill="FFFFFF"/>
        </w:rPr>
        <w:t>部保持在同一平面，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instrText xml:space="preserve"> HYPERLINK "https://baike.so.com/doc/5411126-5649224.html" \t "_blank" </w:instrTex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shd w:val="clear" w:color="auto" w:fill="FFFFFF"/>
        </w:rPr>
        <w:t>腹肌</w:t>
      </w:r>
      <w:r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shd w:val="clear" w:color="auto" w:fill="FFFFFF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shd w:val="clear" w:color="auto" w:fill="FFFFFF"/>
        </w:rPr>
        <w:t>收紧，眼睛看向地面，保持均匀呼吸。（图28）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※动作重点：</w:t>
      </w:r>
      <w:r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shd w:val="clear" w:color="auto" w:fill="FFFFFF"/>
        </w:rPr>
        <w:t>腹、背、臀发力，身体保持平直。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pict>
          <v:shape id="_x0000_i1028" o:spt="75" type="#_x0000_t75" style="height:72pt;width:415.5pt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</w:pic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※练习难度进阶：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（1）屈膝平板支撑：</w:t>
      </w:r>
      <w:r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shd w:val="clear" w:color="auto" w:fill="FFFFFF"/>
        </w:rPr>
        <w:t>练习者在练习平板支撑时，由肘关节和膝关节支撑在地面上，降低练习难度。（图29）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（2）高姿平板支撑：</w:t>
      </w:r>
      <w:r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shd w:val="clear" w:color="auto" w:fill="FFFFFF"/>
        </w:rPr>
        <w:t>练习者在练习平板支撑时，将脚支撑点的高度增加，使脚的支撑点高于手关节支撑点，增加练习难度。（图30）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4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.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仰卧顶髋：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※练习方法：</w:t>
      </w:r>
      <w:r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shd w:val="clear" w:color="auto" w:fill="FFFFFF"/>
        </w:rPr>
        <w:t>仰卧，双脚放在地上，脚跟着地。双手可以放在体侧也交叉放在胸前。臀部收紧，抬起臀部和背部，膝盖呈90°弯曲，身体慢慢挺直至身体呈一直线髋部往上顶。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※动作重点：</w:t>
      </w:r>
      <w:r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shd w:val="clear" w:color="auto" w:fill="FFFFFF"/>
        </w:rPr>
        <w:t>髋部顶起和落下时动作要缓慢。（图31）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color w:val="333333"/>
          <w:sz w:val="21"/>
          <w:szCs w:val="21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pict>
          <v:shape id="_x0000_i1029" o:spt="75" type="#_x0000_t75" style="height:86.25pt;width:402pt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pict>
          <v:shape id="_x0000_s1029" o:spid="_x0000_s1029" o:spt="75" type="#_x0000_t75" style="position:absolute;left:0pt;margin-left:227.9pt;margin-top:8.85pt;height:78.1pt;width:190.75pt;mso-wrap-distance-bottom:0pt;mso-wrap-distance-left:9pt;mso-wrap-distance-right:9pt;mso-wrap-distance-top:0pt;z-index:251659264;mso-width-relative:page;mso-height-relative:page;" filled="f" o:preferrelative="t" stroked="f" coordsize="21600,21600">
            <v:path/>
            <v:fill on="f" focussize="0,0"/>
            <v:stroke on="f"/>
            <v:imagedata r:id="rId24" croptop="2022f" o:title=""/>
            <o:lock v:ext="edit" aspectratio="t"/>
            <w10:wrap type="square"/>
          </v:shape>
        </w:pic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※练习难度进阶：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（1）改变支撑高度：练习者在练习时，将脚的支撑高度垫高，增加练习难度。（图32）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（2）改变支撑稳定性：练习者在练习时，可将脚的支撑点放于不稳定物上（例：瑜伽球），以增加练习的平衡难度。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（3）负重顶髋：练习者在练习时，可在仰卧时在腰部适当放重物，增加顶髋的阻力。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（四）全身：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1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.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波比跳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※练习方法：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（1）下蹲：两脚约与肩同宽，屈髋屈膝下蹲，两手撑于两脚侧稍前的地面上。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（2）后踢脚：用手支撑身体，再用臀部的力量，脚向后跳，形成俯卧撑姿。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（3）俯卧撑向下，将身体接近地面。（动作过程中保持躯干稳定，不要出现塌腰驼背的状况）。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（4）前跳：双手支撑与地面，利用腰腹力量，双脚迅速向前弹跳收回，成预备蹲姿的动作。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（5）垂直跳：身体向上垂直跳跃，腾空时身体成直线。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（6）落地缓冲：脚尖落地，以深蹲预备姿势做缓冲，膝盖和脚尖保持同一方向。（图33）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pict>
          <v:shape id="_x0000_i1035" o:spt="75" type="#_x0000_t75" style="height:84.4pt;width:369.85pt;" filled="f" o:preferrelative="t" stroked="f" coordsize="21600,21600">
            <v:path/>
            <v:fill on="f" focussize="0,0"/>
            <v:stroke on="f"/>
            <v:imagedata r:id="rId25" o:title=""/>
            <o:lock v:ext="edit" aspectratio="t"/>
            <w10:wrap type="none"/>
            <w10:anchorlock/>
          </v:shape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pict>
          <v:shape id="_x0000_s1044" o:spid="_x0000_s1044" o:spt="75" type="#_x0000_t75" style="position:absolute;left:0pt;margin-left:110.15pt;margin-top:0.55pt;height:71.9pt;width:204.5pt;mso-wrap-distance-bottom:0pt;mso-wrap-distance-top:0pt;z-index:251672576;mso-width-relative:page;mso-height-relative:page;" filled="f" o:preferrelative="t" stroked="f" coordsize="21600,21600">
            <v:path/>
            <v:fill on="f" focussize="0,0"/>
            <v:stroke on="f"/>
            <v:imagedata r:id="rId26" o:title=""/>
            <o:lock v:ext="edit" aspectratio="t"/>
            <w10:wrap type="topAndBottom"/>
          </v:shape>
        </w:pic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※动作重点：脚向后伸出和收回时动作要迅速，且双脚同步完成。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.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毛毛虫爬：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pict>
          <v:shape id="_x0000_s1043" o:spid="_x0000_s1043" o:spt="75" type="#_x0000_t75" style="position:absolute;left:0pt;margin-left:187.85pt;margin-top:0.8pt;height:81.35pt;width:232.75pt;mso-wrap-distance-left:9pt;mso-wrap-distance-right:9pt;z-index:-251644928;mso-width-relative:page;mso-height-relative:page;" filled="f" o:preferrelative="t" stroked="f" coordsize="21600,21600" wrapcoords="21592 -2 0 0 0 21600 21592 21602 8 21602 21600 21600 21600 0 8 -2 21592 -2">
            <v:path/>
            <v:fill on="f" focussize="0,0"/>
            <v:stroke on="f"/>
            <v:imagedata r:id="rId27" croptop="2045f" o:title=""/>
            <o:lock v:ext="edit" aspectratio="t"/>
            <w10:wrap type="tight"/>
          </v:shape>
        </w:pic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※练习方法：手脚同时支撑于地面，双脚固定不动，双手交替做爬行动作，使身体向前伸展或向内收回。（图34）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※动作重点：双膝保持伸直，双手爬行时动作幅度不宜过大。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※练习难度进阶：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改变支撑部位：练习者练习时，双膝着地且固定不动，双手做爬行多做。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二、柔韧：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1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.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俯地拉肩：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bookmarkStart w:id="0" w:name="_GoBack"/>
      <w:r>
        <w:rPr>
          <w:rFonts w:hint="eastAsia" w:asciiTheme="minorEastAsia" w:hAnsiTheme="minorEastAsia" w:eastAsiaTheme="minorEastAsia" w:cstheme="minorEastAsia"/>
          <w:sz w:val="21"/>
          <w:szCs w:val="21"/>
        </w:rPr>
        <w:pict>
          <v:shape id="_x0000_s1046" o:spid="_x0000_s1046" o:spt="75" type="#_x0000_t75" style="position:absolute;left:0pt;margin-left:268.7pt;margin-top:27.6pt;height:96.15pt;width:149.6pt;mso-wrap-distance-left:9pt;mso-wrap-distance-right:9pt;z-index:-251642880;mso-width-relative:page;mso-height-relative:page;" filled="f" o:preferrelative="t" stroked="f" coordsize="21600,21600" wrapcoords="21592 -2 0 0 0 21600 21592 21602 8 21602 21600 21600 21600 0 8 -2 21592 -2">
            <v:path/>
            <v:fill on="f" focussize="0,0"/>
            <v:stroke on="f"/>
            <v:imagedata r:id="rId28" o:title=""/>
            <o:lock v:ext="edit" aspectratio="t"/>
            <w10:wrap type="tight"/>
          </v:shape>
        </w:pict>
      </w:r>
      <w:bookmarkEnd w:id="0"/>
      <w:r>
        <w:rPr>
          <w:rFonts w:hint="eastAsia" w:asciiTheme="minorEastAsia" w:hAnsiTheme="minorEastAsia" w:eastAsiaTheme="minorEastAsia" w:cstheme="minorEastAsia"/>
          <w:sz w:val="21"/>
          <w:szCs w:val="21"/>
        </w:rPr>
        <w:t>※练习方法：跪地双手支撑，手臂、大腿与地面形成一定夹角，双手保持不动，重心向后移动，牵拉肩部。（图34）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※动作重点：相互牵拉时低头含胸，动作缓慢。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2.坐位体前屈：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※练习方法：平坐在地上，双腿伸直，弯曲腰部，双手放在头的两侧，手臂向前伸慢慢用力伸。（图35）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※动作重点：膝关节不要弯曲。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3.“回首望月”：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pict>
          <v:shape id="_x0000_s1047" o:spid="_x0000_s1047" o:spt="75" type="#_x0000_t75" style="position:absolute;left:0pt;margin-left:171.5pt;margin-top:0.5pt;height:94.65pt;width:263.05pt;mso-wrap-distance-left:9pt;mso-wrap-distance-right:9pt;z-index:-251641856;mso-width-relative:page;mso-height-relative:page;" filled="f" o:preferrelative="t" stroked="f" coordsize="21600,21600" wrapcoords="21592 -2 0 0 0 21600 21592 21602 8 21602 21600 21600 21600 0 8 -2 21592 -2">
            <v:path/>
            <v:fill on="f" focussize="0,0"/>
            <v:stroke on="f"/>
            <v:imagedata r:id="rId29" o:title=""/>
            <o:lock v:ext="edit" aspectratio="t"/>
            <w10:wrap type="tight"/>
          </v:shape>
        </w:pic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※练习方法：练习者面对墙面站立，张开的双臂、脚尖、胸贴紧墙面，左臂向左后方直臂后转，还原后交换手臂。（图36）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※动作重点：手臂后转时头部同步旋转，另一只手臂贴紧墙面。</w:t>
      </w:r>
    </w:p>
    <w:sectPr>
      <w:footerReference r:id="rId3" w:type="default"/>
      <w:pgSz w:w="11906" w:h="16838"/>
      <w:pgMar w:top="1440" w:right="1706" w:bottom="131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2"/>
                  <w:rPr>
                    <w:rFonts w:hint="eastAsia" w:eastAsia="等线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1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05FEF"/>
    <w:rsid w:val="00001E59"/>
    <w:rsid w:val="0002400E"/>
    <w:rsid w:val="00031A94"/>
    <w:rsid w:val="000429B5"/>
    <w:rsid w:val="0005555F"/>
    <w:rsid w:val="000778A0"/>
    <w:rsid w:val="00077E65"/>
    <w:rsid w:val="0008412C"/>
    <w:rsid w:val="00085D0A"/>
    <w:rsid w:val="0009258E"/>
    <w:rsid w:val="000A261A"/>
    <w:rsid w:val="000A7C1E"/>
    <w:rsid w:val="000C21E1"/>
    <w:rsid w:val="000C47FF"/>
    <w:rsid w:val="000F3BE3"/>
    <w:rsid w:val="000F586B"/>
    <w:rsid w:val="00120BFE"/>
    <w:rsid w:val="0013329F"/>
    <w:rsid w:val="00154F85"/>
    <w:rsid w:val="0018201F"/>
    <w:rsid w:val="001874F6"/>
    <w:rsid w:val="0019276B"/>
    <w:rsid w:val="001C62E5"/>
    <w:rsid w:val="001E1CDA"/>
    <w:rsid w:val="001E69BE"/>
    <w:rsid w:val="0021522E"/>
    <w:rsid w:val="00221B53"/>
    <w:rsid w:val="00246332"/>
    <w:rsid w:val="00280C4B"/>
    <w:rsid w:val="00280DFA"/>
    <w:rsid w:val="00297DDE"/>
    <w:rsid w:val="002D5C9D"/>
    <w:rsid w:val="002F045B"/>
    <w:rsid w:val="00300714"/>
    <w:rsid w:val="00305FEF"/>
    <w:rsid w:val="00333A7C"/>
    <w:rsid w:val="00354822"/>
    <w:rsid w:val="00395F16"/>
    <w:rsid w:val="003B4B9C"/>
    <w:rsid w:val="003D4D78"/>
    <w:rsid w:val="00401159"/>
    <w:rsid w:val="00410732"/>
    <w:rsid w:val="00430233"/>
    <w:rsid w:val="00435BBE"/>
    <w:rsid w:val="004462BD"/>
    <w:rsid w:val="004646FE"/>
    <w:rsid w:val="00465C55"/>
    <w:rsid w:val="00485F5C"/>
    <w:rsid w:val="004B674C"/>
    <w:rsid w:val="004B726D"/>
    <w:rsid w:val="004B79A8"/>
    <w:rsid w:val="00501897"/>
    <w:rsid w:val="005351AB"/>
    <w:rsid w:val="00536BFB"/>
    <w:rsid w:val="00545C58"/>
    <w:rsid w:val="0055191C"/>
    <w:rsid w:val="00555C3A"/>
    <w:rsid w:val="0055660A"/>
    <w:rsid w:val="00556752"/>
    <w:rsid w:val="005572FD"/>
    <w:rsid w:val="00566195"/>
    <w:rsid w:val="0057314D"/>
    <w:rsid w:val="00577BC2"/>
    <w:rsid w:val="005B3FB4"/>
    <w:rsid w:val="005F1F7F"/>
    <w:rsid w:val="005F792A"/>
    <w:rsid w:val="0061007E"/>
    <w:rsid w:val="0063300F"/>
    <w:rsid w:val="00665691"/>
    <w:rsid w:val="00667DA1"/>
    <w:rsid w:val="006A6CDB"/>
    <w:rsid w:val="006B0C93"/>
    <w:rsid w:val="006B380C"/>
    <w:rsid w:val="006D13E7"/>
    <w:rsid w:val="006D44AD"/>
    <w:rsid w:val="006D532E"/>
    <w:rsid w:val="006E2011"/>
    <w:rsid w:val="0071532D"/>
    <w:rsid w:val="00716BCF"/>
    <w:rsid w:val="00721AD8"/>
    <w:rsid w:val="00735D61"/>
    <w:rsid w:val="007411F9"/>
    <w:rsid w:val="007525A5"/>
    <w:rsid w:val="007C4F41"/>
    <w:rsid w:val="007C554C"/>
    <w:rsid w:val="007C5CEF"/>
    <w:rsid w:val="007C6BAC"/>
    <w:rsid w:val="007F1F42"/>
    <w:rsid w:val="007F623F"/>
    <w:rsid w:val="00831400"/>
    <w:rsid w:val="008524A4"/>
    <w:rsid w:val="00853560"/>
    <w:rsid w:val="008724B2"/>
    <w:rsid w:val="0089505E"/>
    <w:rsid w:val="00896AB3"/>
    <w:rsid w:val="008B782C"/>
    <w:rsid w:val="008C63E3"/>
    <w:rsid w:val="008D1BDD"/>
    <w:rsid w:val="008F5BEE"/>
    <w:rsid w:val="00932D13"/>
    <w:rsid w:val="009332F9"/>
    <w:rsid w:val="00942CD8"/>
    <w:rsid w:val="00957CDE"/>
    <w:rsid w:val="00964B02"/>
    <w:rsid w:val="009656BB"/>
    <w:rsid w:val="00970E0B"/>
    <w:rsid w:val="00990A4D"/>
    <w:rsid w:val="009B7F60"/>
    <w:rsid w:val="009B7F7C"/>
    <w:rsid w:val="009E3F16"/>
    <w:rsid w:val="009F20ED"/>
    <w:rsid w:val="00A33D69"/>
    <w:rsid w:val="00A73C90"/>
    <w:rsid w:val="00A77E73"/>
    <w:rsid w:val="00A8094A"/>
    <w:rsid w:val="00A84BAB"/>
    <w:rsid w:val="00A868C3"/>
    <w:rsid w:val="00AD1464"/>
    <w:rsid w:val="00B01D3B"/>
    <w:rsid w:val="00B06D29"/>
    <w:rsid w:val="00B152A9"/>
    <w:rsid w:val="00B21687"/>
    <w:rsid w:val="00B33E5A"/>
    <w:rsid w:val="00B71B49"/>
    <w:rsid w:val="00B733DF"/>
    <w:rsid w:val="00B765D2"/>
    <w:rsid w:val="00B920E0"/>
    <w:rsid w:val="00BB577F"/>
    <w:rsid w:val="00BF315A"/>
    <w:rsid w:val="00C0187C"/>
    <w:rsid w:val="00C22C81"/>
    <w:rsid w:val="00C370A2"/>
    <w:rsid w:val="00C61118"/>
    <w:rsid w:val="00C64EBF"/>
    <w:rsid w:val="00CA5470"/>
    <w:rsid w:val="00CA73FF"/>
    <w:rsid w:val="00CC7F8D"/>
    <w:rsid w:val="00D008E7"/>
    <w:rsid w:val="00D10C5D"/>
    <w:rsid w:val="00D22CE9"/>
    <w:rsid w:val="00D66B7C"/>
    <w:rsid w:val="00D73590"/>
    <w:rsid w:val="00D872F4"/>
    <w:rsid w:val="00DB1851"/>
    <w:rsid w:val="00E2777E"/>
    <w:rsid w:val="00E86AC7"/>
    <w:rsid w:val="00EA06BB"/>
    <w:rsid w:val="00EA6A43"/>
    <w:rsid w:val="00EC7CD9"/>
    <w:rsid w:val="00ED2780"/>
    <w:rsid w:val="00EE4B8A"/>
    <w:rsid w:val="00F2453B"/>
    <w:rsid w:val="00F36B5E"/>
    <w:rsid w:val="00F41C88"/>
    <w:rsid w:val="00F652D4"/>
    <w:rsid w:val="00FA50B9"/>
    <w:rsid w:val="00FA79C7"/>
    <w:rsid w:val="00FC59B3"/>
    <w:rsid w:val="00FF0EEA"/>
    <w:rsid w:val="09B03E76"/>
    <w:rsid w:val="125C113F"/>
    <w:rsid w:val="1B600E25"/>
    <w:rsid w:val="486452FB"/>
    <w:rsid w:val="644D2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等线" w:hAnsi="等线" w:eastAsia="等线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name="Hyperlink"/>
    <w:lsdException w:uiPriority="99" w:name="FollowedHyperlink"/>
    <w:lsdException w:qFormat="1" w:unhideWhenUsed="0" w:uiPriority="99" w:semiHidden="0" w:name="Strong"/>
    <w:lsdException w:qFormat="1" w:unhideWhenUsed="0" w:uiPriority="99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iPriority w:val="99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semiHidden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qFormat/>
    <w:uiPriority w:val="99"/>
    <w:rPr>
      <w:rFonts w:cs="Times New Roman"/>
      <w:b/>
      <w:bCs/>
    </w:rPr>
  </w:style>
  <w:style w:type="character" w:styleId="8">
    <w:name w:val="Emphasis"/>
    <w:basedOn w:val="6"/>
    <w:qFormat/>
    <w:uiPriority w:val="99"/>
    <w:rPr>
      <w:rFonts w:cs="Times New Roman"/>
      <w:i/>
      <w:iCs/>
    </w:rPr>
  </w:style>
  <w:style w:type="character" w:styleId="9">
    <w:name w:val="Hyperlink"/>
    <w:basedOn w:val="6"/>
    <w:semiHidden/>
    <w:qFormat/>
    <w:uiPriority w:val="99"/>
    <w:rPr>
      <w:rFonts w:cs="Times New Roman"/>
      <w:color w:val="0000FF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 textRotate="1"/>
    <customShpInfo spid="_x0000_s1033"/>
    <customShpInfo spid="_x0000_s1034"/>
    <customShpInfo spid="_x0000_s1036"/>
    <customShpInfo spid="_x0000_s1037"/>
    <customShpInfo spid="_x0000_s1039"/>
    <customShpInfo spid="_x0000_s1026"/>
    <customShpInfo spid="_x0000_s1027"/>
    <customShpInfo spid="_x0000_s1040"/>
    <customShpInfo spid="_x0000_s1041"/>
    <customShpInfo spid="_x0000_s1032"/>
    <customShpInfo spid="_x0000_s1028"/>
    <customShpInfo spid="_x0000_s1031"/>
    <customShpInfo spid="_x0000_s1030"/>
    <customShpInfo spid="_x0000_s1042"/>
    <customShpInfo spid="_x0000_s1029"/>
    <customShpInfo spid="_x0000_s1044"/>
    <customShpInfo spid="_x0000_s1043"/>
    <customShpInfo spid="_x0000_s1046"/>
    <customShpInfo spid="_x0000_s104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13</Pages>
  <Words>554</Words>
  <Characters>3159</Characters>
  <Lines>0</Lines>
  <Paragraphs>0</Paragraphs>
  <TotalTime>1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2020-02-01T13:39:00Z</dcterms:created>
  <dc:creator>10890463@qq.com</dc:creator>
  <cp:lastModifiedBy>空色竹</cp:lastModifiedBy>
  <dcterms:modified xsi:type="dcterms:W3CDTF">2020-02-19T11:08:09Z</dcterms:modified>
  <dc:title>居家健身方法指南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